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04" w:rsidRPr="002459E4" w:rsidRDefault="00F76104" w:rsidP="00F76104">
      <w:pPr>
        <w:autoSpaceDE w:val="0"/>
        <w:autoSpaceDN w:val="0"/>
        <w:adjustRightInd w:val="0"/>
        <w:jc w:val="center"/>
        <w:rPr>
          <w:rFonts w:ascii="黑体" w:eastAsia="黑体" w:hAnsi="黑体" w:cs="HiddenHorzOCR" w:hint="eastAsia"/>
          <w:kern w:val="0"/>
          <w:sz w:val="32"/>
          <w:szCs w:val="32"/>
        </w:rPr>
      </w:pPr>
      <w:r w:rsidRPr="002459E4">
        <w:rPr>
          <w:rFonts w:ascii="黑体" w:eastAsia="黑体" w:hAnsi="黑体" w:cs="HiddenHorzOCR" w:hint="eastAsia"/>
          <w:kern w:val="0"/>
          <w:sz w:val="32"/>
          <w:szCs w:val="32"/>
        </w:rPr>
        <w:t>中国</w:t>
      </w:r>
      <w:r w:rsidRPr="002459E4">
        <w:rPr>
          <w:rFonts w:ascii="黑体" w:eastAsia="黑体" w:hAnsi="黑体" w:cs="宋体" w:hint="eastAsia"/>
          <w:kern w:val="0"/>
          <w:sz w:val="32"/>
          <w:szCs w:val="32"/>
        </w:rPr>
        <w:t>农业</w:t>
      </w:r>
      <w:r w:rsidRPr="002459E4">
        <w:rPr>
          <w:rFonts w:ascii="黑体" w:eastAsia="黑体" w:hAnsi="黑体" w:cs="MS Mincho" w:hint="eastAsia"/>
          <w:kern w:val="0"/>
          <w:sz w:val="32"/>
          <w:szCs w:val="32"/>
        </w:rPr>
        <w:t>科学院科研道德</w:t>
      </w:r>
      <w:r w:rsidRPr="002459E4">
        <w:rPr>
          <w:rFonts w:ascii="黑体" w:eastAsia="黑体" w:hAnsi="黑体" w:cs="宋体" w:hint="eastAsia"/>
          <w:kern w:val="0"/>
          <w:sz w:val="32"/>
          <w:szCs w:val="32"/>
        </w:rPr>
        <w:t>规</w:t>
      </w:r>
      <w:r w:rsidRPr="002459E4">
        <w:rPr>
          <w:rFonts w:ascii="黑体" w:eastAsia="黑体" w:hAnsi="黑体" w:cs="MS Mincho" w:hint="eastAsia"/>
          <w:kern w:val="0"/>
          <w:sz w:val="32"/>
          <w:szCs w:val="32"/>
        </w:rPr>
        <w:t>范</w:t>
      </w:r>
    </w:p>
    <w:p w:rsidR="00F76104" w:rsidRPr="00DC5AB4" w:rsidRDefault="00F76104" w:rsidP="00F76104">
      <w:pPr>
        <w:autoSpaceDE w:val="0"/>
        <w:autoSpaceDN w:val="0"/>
        <w:adjustRightInd w:val="0"/>
        <w:jc w:val="center"/>
        <w:rPr>
          <w:rFonts w:ascii="仿宋_GB2312" w:eastAsia="仿宋_GB2312" w:cs="HiddenHorzOCR" w:hint="eastAsia"/>
          <w:b/>
          <w:kern w:val="0"/>
          <w:sz w:val="28"/>
          <w:szCs w:val="28"/>
        </w:rPr>
      </w:pP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>第一章</w:t>
      </w: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 xml:space="preserve">  </w:t>
      </w:r>
      <w:r w:rsidRPr="00DC5AB4">
        <w:rPr>
          <w:rFonts w:ascii="仿宋_GB2312" w:eastAsia="仿宋_GB2312" w:hAnsi="宋体" w:cs="宋体" w:hint="eastAsia"/>
          <w:b/>
          <w:kern w:val="0"/>
          <w:sz w:val="28"/>
          <w:szCs w:val="28"/>
        </w:rPr>
        <w:t>总则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第一条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弘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扬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科</w:t>
      </w:r>
      <w:r w:rsidRPr="00F76104">
        <w:rPr>
          <w:rFonts w:ascii="仿宋_GB2312" w:eastAsia="仿宋_GB2312" w:cs="HiddenHorzOCR" w:hint="eastAsia"/>
          <w:kern w:val="0"/>
          <w:szCs w:val="21"/>
        </w:rPr>
        <w:t>学精神，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维护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科研道德，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范科研行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，加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科研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诚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信和学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风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设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，依据国家有</w:t>
      </w:r>
      <w:r w:rsidRPr="00F76104">
        <w:rPr>
          <w:rFonts w:ascii="仿宋_GB2312" w:eastAsia="仿宋_GB2312" w:cs="HiddenHorzOCR" w:hint="eastAsia"/>
          <w:kern w:val="0"/>
          <w:szCs w:val="21"/>
        </w:rPr>
        <w:t>关法律和相关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定，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结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合我院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实际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，制定本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范。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第二条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本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范适用于在中国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农业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科学院工作、学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习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的所有人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DC5AB4" w:rsidRDefault="00F76104" w:rsidP="00F76104">
      <w:pPr>
        <w:autoSpaceDE w:val="0"/>
        <w:autoSpaceDN w:val="0"/>
        <w:adjustRightInd w:val="0"/>
        <w:jc w:val="center"/>
        <w:rPr>
          <w:rFonts w:ascii="仿宋_GB2312" w:eastAsia="仿宋_GB2312" w:cs="HiddenHorzOCR" w:hint="eastAsia"/>
          <w:b/>
          <w:kern w:val="0"/>
          <w:sz w:val="28"/>
          <w:szCs w:val="28"/>
        </w:rPr>
      </w:pP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>第二章</w:t>
      </w: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 xml:space="preserve">  </w:t>
      </w: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>科研道德基本</w:t>
      </w:r>
      <w:r w:rsidRPr="00DC5AB4">
        <w:rPr>
          <w:rFonts w:ascii="仿宋_GB2312" w:eastAsia="仿宋_GB2312" w:hAnsi="宋体" w:cs="宋体" w:hint="eastAsia"/>
          <w:b/>
          <w:kern w:val="0"/>
          <w:sz w:val="28"/>
          <w:szCs w:val="28"/>
        </w:rPr>
        <w:t>规</w:t>
      </w:r>
      <w:r w:rsidRPr="00DC5AB4">
        <w:rPr>
          <w:rFonts w:ascii="仿宋_GB2312" w:eastAsia="仿宋_GB2312" w:hAnsi="MS Mincho" w:cs="MS Mincho" w:hint="eastAsia"/>
          <w:b/>
          <w:kern w:val="0"/>
          <w:sz w:val="28"/>
          <w:szCs w:val="28"/>
        </w:rPr>
        <w:t>范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第三条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格遵守《中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华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人民共和国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专</w:t>
      </w:r>
      <w:r w:rsidRPr="00F76104">
        <w:rPr>
          <w:rFonts w:ascii="仿宋_GB2312" w:eastAsia="仿宋_GB2312" w:cs="HiddenHorzOCR" w:hint="eastAsia"/>
          <w:kern w:val="0"/>
          <w:szCs w:val="21"/>
        </w:rPr>
        <w:t>利法》、《中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华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人民共和国著作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权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法》、</w:t>
      </w:r>
      <w:r w:rsidRPr="00F76104">
        <w:rPr>
          <w:rFonts w:ascii="仿宋_GB2312" w:eastAsia="仿宋_GB2312" w:cs="HiddenHorzOCR" w:hint="eastAsia"/>
          <w:kern w:val="0"/>
          <w:szCs w:val="21"/>
        </w:rPr>
        <w:t>《中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华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人民共和国商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标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法》等有关知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识产权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保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护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方面的法律、法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以及依据上述法律、</w:t>
      </w:r>
      <w:r w:rsidRPr="00F76104">
        <w:rPr>
          <w:rFonts w:ascii="仿宋_GB2312" w:eastAsia="仿宋_GB2312" w:cs="HiddenHorzOCR" w:hint="eastAsia"/>
          <w:kern w:val="0"/>
          <w:szCs w:val="21"/>
        </w:rPr>
        <w:t>法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制定的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章制度。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第四条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坚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持求真求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的科学精神，遵循科学研究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律，恪守科研道德，反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</w:t>
      </w:r>
      <w:r w:rsidRPr="00F76104">
        <w:rPr>
          <w:rFonts w:ascii="仿宋_GB2312" w:eastAsia="仿宋_GB2312" w:cs="HiddenHorzOCR" w:hint="eastAsia"/>
          <w:kern w:val="0"/>
          <w:szCs w:val="21"/>
        </w:rPr>
        <w:t>一切弄虚作假、投机取巧、抄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袭</w:t>
      </w:r>
      <w:r w:rsidR="005253A6">
        <w:rPr>
          <w:rFonts w:ascii="仿宋_GB2312" w:eastAsia="仿宋_GB2312" w:hAnsi="MS Mincho" w:cs="MS Mincho" w:hint="eastAsia"/>
          <w:kern w:val="0"/>
          <w:szCs w:val="21"/>
        </w:rPr>
        <w:t>剽窃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和粗制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造等行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第五条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进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行科学研究，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应进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行充分的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新</w:t>
      </w:r>
      <w:r w:rsidRPr="00F76104">
        <w:rPr>
          <w:rFonts w:ascii="仿宋_GB2312" w:eastAsia="仿宋_GB2312" w:cs="HiddenHorzOCR" w:hint="eastAsia"/>
          <w:kern w:val="0"/>
          <w:szCs w:val="21"/>
        </w:rPr>
        <w:t>工作，了解相关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领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域的研究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进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展及他</w:t>
      </w:r>
      <w:r w:rsidRPr="00F76104">
        <w:rPr>
          <w:rFonts w:ascii="仿宋_GB2312" w:eastAsia="仿宋_GB2312" w:cs="HiddenHorzOCR" w:hint="eastAsia"/>
          <w:kern w:val="0"/>
          <w:szCs w:val="21"/>
        </w:rPr>
        <w:t>人的研究成果，尊重他人的知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识产权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第六条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保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证实验记录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和数据的完整、真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和安全，以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备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核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查</w:t>
      </w:r>
      <w:r w:rsidR="005253A6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cs="HiddenHorzOCR" w:hint="eastAsia"/>
          <w:kern w:val="0"/>
          <w:szCs w:val="21"/>
        </w:rPr>
        <w:t>保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证发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表数据的</w:t>
      </w:r>
      <w:r w:rsidRPr="00F76104">
        <w:rPr>
          <w:rFonts w:ascii="仿宋_GB2312" w:eastAsia="仿宋_GB2312" w:cs="HiddenHorzOCR" w:hint="eastAsia"/>
          <w:kern w:val="0"/>
          <w:szCs w:val="21"/>
        </w:rPr>
        <w:t>真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性和准确性</w:t>
      </w:r>
      <w:bookmarkStart w:id="0" w:name="_GoBack"/>
      <w:bookmarkEnd w:id="0"/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第七条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在科研成果中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他人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观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点、数据、公式、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图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表、程序、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结论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等的引用必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须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按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定注明出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="005253A6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cs="HiddenHorzOCR" w:hint="eastAsia"/>
          <w:kern w:val="0"/>
          <w:szCs w:val="21"/>
        </w:rPr>
        <w:t>所引用的部分不能构成引用人作品的主要部分或者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实质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部分</w:t>
      </w:r>
      <w:r w:rsidR="005253A6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cs="HiddenHorzOCR" w:hint="eastAsia"/>
          <w:kern w:val="0"/>
          <w:szCs w:val="21"/>
        </w:rPr>
        <w:t>从他人作品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转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引的成果，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注明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转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引出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="005253A6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第八条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表研究成果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时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成果做出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创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造性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贡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献且能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有关部分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负责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cs="HiddenHorzOCR" w:hint="eastAsia"/>
          <w:kern w:val="0"/>
          <w:szCs w:val="21"/>
        </w:rPr>
        <w:t>享有署名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权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cs="HiddenHorzOCR" w:hint="eastAsia"/>
          <w:kern w:val="0"/>
          <w:szCs w:val="21"/>
        </w:rPr>
        <w:t>合作作品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表前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cs="HiddenHorzOCR" w:hint="eastAsia"/>
          <w:kern w:val="0"/>
          <w:szCs w:val="21"/>
        </w:rPr>
        <w:t>由所有署名人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审阅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，所有署名人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本人完成的成果或</w:t>
      </w:r>
      <w:r w:rsidRPr="00F76104">
        <w:rPr>
          <w:rFonts w:ascii="仿宋_GB2312" w:eastAsia="仿宋_GB2312" w:cs="HiddenHorzOCR" w:hint="eastAsia"/>
          <w:kern w:val="0"/>
          <w:szCs w:val="21"/>
        </w:rPr>
        <w:t>收集的数据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负责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，第</w:t>
      </w:r>
      <w:r w:rsidRPr="00F76104">
        <w:rPr>
          <w:rFonts w:ascii="仿宋_GB2312" w:eastAsia="仿宋_GB2312" w:cs="HiddenHorzOCR" w:hint="eastAsia"/>
          <w:kern w:val="0"/>
          <w:szCs w:val="21"/>
        </w:rPr>
        <w:t>一署名作者和通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讯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作者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作品整体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负责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。学生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第</w:t>
      </w:r>
      <w:r w:rsidRPr="00F76104">
        <w:rPr>
          <w:rFonts w:ascii="仿宋_GB2312" w:eastAsia="仿宋_GB2312" w:cs="HiddenHorzOCR" w:hint="eastAsia"/>
          <w:kern w:val="0"/>
          <w:szCs w:val="21"/>
        </w:rPr>
        <w:t>一作者而指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导导师为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合作者的研究成果，指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导导师应负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主要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责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任。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第九条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自己和他人的科研成果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进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行介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绍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价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时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遵循客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观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、公正、准确</w:t>
      </w:r>
      <w:r w:rsidRPr="00F76104">
        <w:rPr>
          <w:rFonts w:ascii="仿宋_GB2312" w:eastAsia="仿宋_GB2312" w:cs="HiddenHorzOCR" w:hint="eastAsia"/>
          <w:kern w:val="0"/>
          <w:szCs w:val="21"/>
        </w:rPr>
        <w:t>的原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则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，在充分掌握有关材料、数据的基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础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上，作出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事求是的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价和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论证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第十条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正确行使学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术评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价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权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力，不得利用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职务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便利或学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术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地位、学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术评议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评审权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力，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个人或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谋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取不正当利益。不参加与本人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专业领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域不相干的成果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鉴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定、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文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评阅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等活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动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第十一条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应经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而未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经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术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界内部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严谨论证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的重大科研成果，不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向媒体公布。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保密的科研成果在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表和使用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时须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遵守国家相关法律法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定。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第十二条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外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进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行学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术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交流与合作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时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格遵守和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维护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国家安全、信息安全、</w:t>
      </w:r>
      <w:r w:rsidRPr="00F76104">
        <w:rPr>
          <w:rFonts w:ascii="仿宋_GB2312" w:eastAsia="仿宋_GB2312" w:cs="HiddenHorzOCR" w:hint="eastAsia"/>
          <w:kern w:val="0"/>
          <w:szCs w:val="21"/>
        </w:rPr>
        <w:t>生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安全、健康安全等方面的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定。未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经单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许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可，不得私自承担涉及上述内容的委</w:t>
      </w:r>
      <w:r w:rsidRPr="00F76104">
        <w:rPr>
          <w:rFonts w:ascii="仿宋_GB2312" w:eastAsia="仿宋_GB2312" w:cs="HiddenHorzOCR" w:hint="eastAsia"/>
          <w:kern w:val="0"/>
          <w:szCs w:val="21"/>
        </w:rPr>
        <w:t>托研究。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第十三条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不得以任何方式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隐瞒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、包庇、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纵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容科研不端行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第十四条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遵守科学共同体公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认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的其他行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范和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签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署的承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第十五条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研究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团队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负责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人及研究生指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导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教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师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有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责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任保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研究工作按科研道德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范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进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行，有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义务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引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导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和教育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团队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成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及学生自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觉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遵守科研道德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范及相关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章制度。</w:t>
      </w:r>
    </w:p>
    <w:p w:rsidR="00F76104" w:rsidRPr="00DC5AB4" w:rsidRDefault="00F76104" w:rsidP="00F76104">
      <w:pPr>
        <w:autoSpaceDE w:val="0"/>
        <w:autoSpaceDN w:val="0"/>
        <w:adjustRightInd w:val="0"/>
        <w:jc w:val="center"/>
        <w:rPr>
          <w:rFonts w:ascii="仿宋_GB2312" w:eastAsia="仿宋_GB2312" w:cs="HiddenHorzOCR" w:hint="eastAsia"/>
          <w:b/>
          <w:kern w:val="0"/>
          <w:sz w:val="28"/>
          <w:szCs w:val="28"/>
        </w:rPr>
      </w:pP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>第三章</w:t>
      </w: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 xml:space="preserve">  </w:t>
      </w: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>科研不端行</w:t>
      </w:r>
      <w:r w:rsidRPr="00DC5AB4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为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第十六条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下列行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属于科研不端行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cs="HiddenHorzOCR" w:hint="eastAsia"/>
          <w:kern w:val="0"/>
          <w:szCs w:val="21"/>
        </w:rPr>
        <w:t>：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hAnsi="MS Mincho" w:cs="MS Mincho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(一)在科研活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动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中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编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造、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篡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改数据，包括</w:t>
      </w:r>
      <w:r w:rsidRPr="00F76104">
        <w:rPr>
          <w:rFonts w:ascii="仿宋_GB2312" w:eastAsia="仿宋_GB2312" w:cs="HiddenHorzOCR" w:hint="eastAsia"/>
          <w:kern w:val="0"/>
          <w:szCs w:val="21"/>
        </w:rPr>
        <w:t>：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编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造数据或研究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结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果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cs="HiddenHorzOCR" w:hint="eastAsia"/>
          <w:kern w:val="0"/>
          <w:szCs w:val="21"/>
        </w:rPr>
        <w:t>破坏原始数据的完整性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篡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改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实验记录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图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片和程序等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料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cs="HiddenHorzOCR" w:hint="eastAsia"/>
          <w:kern w:val="0"/>
          <w:szCs w:val="21"/>
        </w:rPr>
        <w:t>主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观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臆造研究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结论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(二)在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目申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请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、成果申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、以及提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职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请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中弄虚作假，包括</w:t>
      </w:r>
      <w:r w:rsidRPr="00F76104">
        <w:rPr>
          <w:rFonts w:ascii="仿宋_GB2312" w:eastAsia="仿宋_GB2312" w:cs="HiddenHorzOCR" w:hint="eastAsia"/>
          <w:kern w:val="0"/>
          <w:szCs w:val="21"/>
        </w:rPr>
        <w:t>：</w:t>
      </w:r>
      <w:r w:rsidRPr="00F76104">
        <w:rPr>
          <w:rFonts w:ascii="仿宋_GB2312" w:eastAsia="仿宋_GB2312" w:cs="HiddenHorzOCR" w:hint="eastAsia"/>
          <w:kern w:val="0"/>
          <w:szCs w:val="21"/>
        </w:rPr>
        <w:t>提供虚假个人消息、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获奖证书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文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表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明、文献引用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明等。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(</w:t>
      </w:r>
      <w:r w:rsidRPr="00F76104">
        <w:rPr>
          <w:rFonts w:ascii="仿宋_GB2312" w:eastAsia="仿宋_GB2312" w:cs="HiddenHorzOCR" w:hint="eastAsia"/>
          <w:kern w:val="0"/>
          <w:szCs w:val="21"/>
        </w:rPr>
        <w:t>三)抄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袭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剽窃</w:t>
      </w:r>
      <w:r w:rsidRPr="00F76104">
        <w:rPr>
          <w:rFonts w:ascii="仿宋_GB2312" w:eastAsia="仿宋_GB2312" w:cs="HiddenHorzOCR" w:hint="eastAsia"/>
          <w:kern w:val="0"/>
          <w:szCs w:val="21"/>
        </w:rPr>
        <w:t>他人科研成果，侵犯或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损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害他人著作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权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，包括</w:t>
      </w:r>
      <w:r w:rsidRPr="00F76104">
        <w:rPr>
          <w:rFonts w:ascii="仿宋_GB2312" w:eastAsia="仿宋_GB2312" w:cs="HiddenHorzOCR" w:hint="eastAsia"/>
          <w:kern w:val="0"/>
          <w:szCs w:val="21"/>
        </w:rPr>
        <w:t>：</w:t>
      </w:r>
      <w:r w:rsidRPr="00F76104">
        <w:rPr>
          <w:rFonts w:ascii="仿宋_GB2312" w:eastAsia="仿宋_GB2312" w:cs="HiddenHorzOCR" w:hint="eastAsia"/>
          <w:kern w:val="0"/>
          <w:szCs w:val="21"/>
        </w:rPr>
        <w:t>故意省略参考他人出版物，抄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袭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或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篡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改他人作品的内容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cs="HiddenHorzOCR" w:hint="eastAsia"/>
          <w:kern w:val="0"/>
          <w:szCs w:val="21"/>
        </w:rPr>
        <w:t>未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经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授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权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，将他人未公开的作品或研究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计</w:t>
      </w:r>
      <w:r w:rsidRPr="00F76104">
        <w:rPr>
          <w:rFonts w:ascii="仿宋_GB2312" w:eastAsia="仿宋_GB2312" w:cs="HiddenHorzOCR" w:hint="eastAsia"/>
          <w:kern w:val="0"/>
          <w:szCs w:val="21"/>
        </w:rPr>
        <w:t>划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表、透露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给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他人或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己所用</w:t>
      </w:r>
      <w:r w:rsidR="005253A6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cs="HiddenHorzOCR" w:hint="eastAsia"/>
          <w:kern w:val="0"/>
          <w:szCs w:val="21"/>
        </w:rPr>
        <w:t>将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研究工作</w:t>
      </w:r>
      <w:r w:rsidRPr="00F76104">
        <w:rPr>
          <w:rFonts w:ascii="仿宋_GB2312" w:eastAsia="仿宋_GB2312" w:cs="HiddenHorzOCR" w:hint="eastAsia"/>
          <w:kern w:val="0"/>
          <w:szCs w:val="21"/>
        </w:rPr>
        <w:t>做出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实质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性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贡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献的人排除</w:t>
      </w:r>
      <w:r w:rsidRPr="00F76104">
        <w:rPr>
          <w:rFonts w:ascii="仿宋_GB2312" w:eastAsia="仿宋_GB2312" w:cs="HiddenHorzOCR" w:hint="eastAsia"/>
          <w:kern w:val="0"/>
          <w:szCs w:val="21"/>
        </w:rPr>
        <w:t>在作者名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单</w:t>
      </w:r>
      <w:r w:rsidRPr="00F76104">
        <w:rPr>
          <w:rFonts w:ascii="仿宋_GB2312" w:eastAsia="仿宋_GB2312" w:cs="HiddenHorzOCR" w:hint="eastAsia"/>
          <w:kern w:val="0"/>
          <w:szCs w:val="21"/>
        </w:rPr>
        <w:t>之外，将不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享有署名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权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的人列入作者名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单</w:t>
      </w:r>
      <w:r w:rsidRPr="00F76104">
        <w:rPr>
          <w:rFonts w:ascii="仿宋_GB2312" w:eastAsia="仿宋_GB2312" w:cs="HiddenHorzOCR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(</w:t>
      </w:r>
      <w:r w:rsidRPr="00F76104">
        <w:rPr>
          <w:rFonts w:ascii="仿宋_GB2312" w:eastAsia="仿宋_GB2312" w:cs="HiddenHorzOCR" w:hint="eastAsia"/>
          <w:kern w:val="0"/>
          <w:szCs w:val="21"/>
        </w:rPr>
        <w:t>四</w:t>
      </w:r>
      <w:r w:rsidRPr="00F76104">
        <w:rPr>
          <w:rFonts w:ascii="仿宋_GB2312" w:eastAsia="仿宋_GB2312" w:cs="HiddenHorzOCR" w:hint="eastAsia"/>
          <w:kern w:val="0"/>
          <w:szCs w:val="21"/>
        </w:rPr>
        <w:t>)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违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反科研道德利用他人的学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术观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点、假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设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说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，包括</w:t>
      </w:r>
      <w:r w:rsidRPr="00F76104">
        <w:rPr>
          <w:rFonts w:ascii="仿宋_GB2312" w:eastAsia="仿宋_GB2312" w:cs="HiddenHorzOCR" w:hint="eastAsia"/>
          <w:kern w:val="0"/>
          <w:szCs w:val="21"/>
        </w:rPr>
        <w:t>.未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经许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可利用上</w:t>
      </w:r>
      <w:r w:rsidRPr="00F76104">
        <w:rPr>
          <w:rFonts w:ascii="仿宋_GB2312" w:eastAsia="仿宋_GB2312" w:cs="HiddenHorzOCR" w:hint="eastAsia"/>
          <w:kern w:val="0"/>
          <w:szCs w:val="21"/>
        </w:rPr>
        <w:t>述信息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cs="HiddenHorzOCR" w:hint="eastAsia"/>
          <w:kern w:val="0"/>
          <w:szCs w:val="21"/>
        </w:rPr>
        <w:t>未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经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授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权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就将上述信息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表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cs="HiddenHorzOCR" w:hint="eastAsia"/>
          <w:kern w:val="0"/>
          <w:szCs w:val="21"/>
        </w:rPr>
        <w:t>窃取他人的研究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计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划和学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术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思想据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己有。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(五)采取不正当手段干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扰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或妨碍他人的研究活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动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，包括故意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毁损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、扣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压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或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占</w:t>
      </w:r>
      <w:r w:rsidRPr="00F76104">
        <w:rPr>
          <w:rFonts w:ascii="仿宋_GB2312" w:eastAsia="仿宋_GB2312" w:cs="HiddenHorzOCR" w:hint="eastAsia"/>
          <w:kern w:val="0"/>
          <w:szCs w:val="21"/>
        </w:rPr>
        <w:t>他人研究活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动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中必需的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仪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器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设备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、文献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料、数据、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软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件以及其他与科研有关的物品，</w:t>
      </w:r>
      <w:r w:rsidRPr="00F76104">
        <w:rPr>
          <w:rFonts w:ascii="仿宋_GB2312" w:eastAsia="仿宋_GB2312" w:cs="HiddenHorzOCR" w:hint="eastAsia"/>
          <w:kern w:val="0"/>
          <w:szCs w:val="21"/>
        </w:rPr>
        <w:t>故意拖延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他人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目或成果的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审查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价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lastRenderedPageBreak/>
        <w:t>时间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，或提出无法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明的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断，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争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目</w:t>
      </w:r>
      <w:r w:rsidRPr="00F76104">
        <w:rPr>
          <w:rFonts w:ascii="仿宋_GB2312" w:eastAsia="仿宋_GB2312" w:cs="HiddenHorzOCR" w:hint="eastAsia"/>
          <w:kern w:val="0"/>
          <w:szCs w:val="21"/>
        </w:rPr>
        <w:t>或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结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果的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审查设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置障碍。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(六)将同一研究成果提交多个出版机构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表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cs="HiddenHorzOCR" w:hint="eastAsia"/>
          <w:kern w:val="0"/>
          <w:szCs w:val="21"/>
        </w:rPr>
        <w:t>将基于同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样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数据的研究成果以多</w:t>
      </w:r>
      <w:r w:rsidRPr="00F76104">
        <w:rPr>
          <w:rFonts w:ascii="仿宋_GB2312" w:eastAsia="仿宋_GB2312" w:cs="HiddenHorzOCR" w:hint="eastAsia"/>
          <w:kern w:val="0"/>
          <w:szCs w:val="21"/>
        </w:rPr>
        <w:t>篇作品出版或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表</w:t>
      </w:r>
      <w:r w:rsidRPr="00F76104">
        <w:rPr>
          <w:rFonts w:ascii="仿宋_GB2312" w:eastAsia="仿宋_GB2312" w:cs="HiddenHorzOCR" w:hint="eastAsia"/>
          <w:kern w:val="0"/>
          <w:szCs w:val="21"/>
        </w:rPr>
        <w:t>(除非各作品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间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有密切的承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继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关系</w:t>
      </w:r>
      <w:r w:rsidRPr="00F76104">
        <w:rPr>
          <w:rFonts w:ascii="仿宋_GB2312" w:eastAsia="仿宋_GB2312" w:cs="HiddenHorzOCR" w:hint="eastAsia"/>
          <w:kern w:val="0"/>
          <w:szCs w:val="21"/>
        </w:rPr>
        <w:t>)。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(七)脱离事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故意夸大或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贬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低研究成果的</w:t>
      </w:r>
      <w:r w:rsidRPr="00F76104">
        <w:rPr>
          <w:rFonts w:ascii="仿宋_GB2312" w:eastAsia="仿宋_GB2312" w:cs="HiddenHorzOCR" w:hint="eastAsia"/>
          <w:kern w:val="0"/>
          <w:szCs w:val="21"/>
        </w:rPr>
        <w:t>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术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价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值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经济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与社会效益。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(八</w:t>
      </w:r>
      <w:r w:rsidR="005253A6">
        <w:rPr>
          <w:rFonts w:ascii="仿宋_GB2312" w:eastAsia="仿宋_GB2312" w:cs="HiddenHorzOCR" w:hint="eastAsia"/>
          <w:kern w:val="0"/>
          <w:szCs w:val="21"/>
        </w:rPr>
        <w:t>)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骗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取科研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经费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、装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备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和其他支持条件等科研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源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用科研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源，用科研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源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谋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取不正当利益。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(九)科学共同体公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认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的其他科研不端行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DC5AB4" w:rsidRDefault="00F76104" w:rsidP="00F76104">
      <w:pPr>
        <w:autoSpaceDE w:val="0"/>
        <w:autoSpaceDN w:val="0"/>
        <w:adjustRightInd w:val="0"/>
        <w:jc w:val="center"/>
        <w:rPr>
          <w:rFonts w:ascii="仿宋_GB2312" w:eastAsia="仿宋_GB2312" w:cs="HiddenHorzOCR" w:hint="eastAsia"/>
          <w:b/>
          <w:kern w:val="0"/>
          <w:sz w:val="28"/>
          <w:szCs w:val="28"/>
        </w:rPr>
      </w:pP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>第四章</w:t>
      </w: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 xml:space="preserve">  </w:t>
      </w: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>科研不端行</w:t>
      </w:r>
      <w:r w:rsidRPr="00DC5AB4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为</w:t>
      </w:r>
      <w:r w:rsidRPr="00DC5AB4">
        <w:rPr>
          <w:rFonts w:ascii="仿宋_GB2312" w:eastAsia="仿宋_GB2312" w:hAnsi="MS Mincho" w:cs="MS Mincho" w:hint="eastAsia"/>
          <w:b/>
          <w:kern w:val="0"/>
          <w:sz w:val="28"/>
          <w:szCs w:val="28"/>
        </w:rPr>
        <w:t>的</w:t>
      </w:r>
      <w:r w:rsidRPr="00DC5AB4">
        <w:rPr>
          <w:rFonts w:ascii="仿宋_GB2312" w:eastAsia="仿宋_GB2312" w:hAnsi="宋体" w:cs="宋体" w:hint="eastAsia"/>
          <w:b/>
          <w:kern w:val="0"/>
          <w:sz w:val="28"/>
          <w:szCs w:val="28"/>
        </w:rPr>
        <w:t>监</w:t>
      </w:r>
      <w:r w:rsidRPr="00DC5AB4">
        <w:rPr>
          <w:rFonts w:ascii="仿宋_GB2312" w:eastAsia="仿宋_GB2312" w:hAnsi="MS Mincho" w:cs="MS Mincho" w:hint="eastAsia"/>
          <w:b/>
          <w:kern w:val="0"/>
          <w:sz w:val="28"/>
          <w:szCs w:val="28"/>
        </w:rPr>
        <w:t>督与</w:t>
      </w:r>
      <w:r w:rsidRPr="00DC5AB4">
        <w:rPr>
          <w:rFonts w:ascii="仿宋_GB2312" w:eastAsia="仿宋_GB2312" w:hAnsi="宋体" w:cs="宋体" w:hint="eastAsia"/>
          <w:b/>
          <w:kern w:val="0"/>
          <w:sz w:val="28"/>
          <w:szCs w:val="28"/>
        </w:rPr>
        <w:t>处</w:t>
      </w:r>
      <w:r w:rsidRPr="00DC5AB4">
        <w:rPr>
          <w:rFonts w:ascii="仿宋_GB2312" w:eastAsia="仿宋_GB2312" w:hAnsi="MS Mincho" w:cs="MS Mincho" w:hint="eastAsia"/>
          <w:b/>
          <w:kern w:val="0"/>
          <w:sz w:val="28"/>
          <w:szCs w:val="28"/>
        </w:rPr>
        <w:t>理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第十七条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科研不端行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理，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遵循合法公正、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事求是，尊</w:t>
      </w:r>
      <w:r w:rsidRPr="00F76104">
        <w:rPr>
          <w:rFonts w:ascii="仿宋_GB2312" w:eastAsia="仿宋_GB2312" w:cs="HiddenHorzOCR" w:hint="eastAsia"/>
          <w:kern w:val="0"/>
          <w:szCs w:val="21"/>
        </w:rPr>
        <w:t>重和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维护</w:t>
      </w:r>
      <w:r w:rsidRPr="00F76104">
        <w:rPr>
          <w:rFonts w:ascii="仿宋_GB2312" w:eastAsia="仿宋_GB2312" w:cs="HiddenHorzOCR" w:hint="eastAsia"/>
          <w:kern w:val="0"/>
          <w:szCs w:val="21"/>
        </w:rPr>
        <w:t>当事人的正当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权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益，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对举报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人提供必要保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护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第十八条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设</w:t>
      </w:r>
      <w:r w:rsidRPr="00F76104">
        <w:rPr>
          <w:rFonts w:ascii="仿宋_GB2312" w:eastAsia="仿宋_GB2312" w:cs="HiddenHorzOCR" w:hint="eastAsia"/>
          <w:kern w:val="0"/>
          <w:szCs w:val="21"/>
        </w:rPr>
        <w:t>立院科研道德委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会及其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事机构，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负责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指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导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全院科研道德建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设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工</w:t>
      </w:r>
      <w:r w:rsidRPr="00F76104">
        <w:rPr>
          <w:rFonts w:ascii="仿宋_GB2312" w:eastAsia="仿宋_GB2312" w:cs="HiddenHorzOCR" w:hint="eastAsia"/>
          <w:kern w:val="0"/>
          <w:szCs w:val="21"/>
        </w:rPr>
        <w:t>作及科研不端行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督和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理。院科研道德委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会由院有关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领导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担任</w:t>
      </w:r>
      <w:r w:rsidRPr="00F76104">
        <w:rPr>
          <w:rFonts w:ascii="仿宋_GB2312" w:eastAsia="仿宋_GB2312" w:cs="HiddenHorzOCR" w:hint="eastAsia"/>
          <w:kern w:val="0"/>
          <w:szCs w:val="21"/>
        </w:rPr>
        <w:t>主任，成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包</w:t>
      </w:r>
      <w:r w:rsidRPr="00F76104">
        <w:rPr>
          <w:rFonts w:ascii="仿宋_GB2312" w:eastAsia="仿宋_GB2312" w:cs="HiddenHorzOCR" w:hint="eastAsia"/>
          <w:kern w:val="0"/>
          <w:szCs w:val="21"/>
        </w:rPr>
        <w:t>括院有关部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门负责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人、若</w:t>
      </w:r>
      <w:r w:rsidRPr="00F76104">
        <w:rPr>
          <w:rFonts w:ascii="仿宋_GB2312" w:eastAsia="仿宋_GB2312" w:cs="HiddenHorzOCR" w:hint="eastAsia"/>
          <w:kern w:val="0"/>
          <w:szCs w:val="21"/>
        </w:rPr>
        <w:t>干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专</w:t>
      </w:r>
      <w:r w:rsidRPr="00F76104">
        <w:rPr>
          <w:rFonts w:ascii="仿宋_GB2312" w:eastAsia="仿宋_GB2312" w:cs="HiddenHorzOCR" w:hint="eastAsia"/>
          <w:kern w:val="0"/>
          <w:szCs w:val="21"/>
        </w:rPr>
        <w:t>家等，其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公室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设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在院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纪检组监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察局</w:t>
      </w:r>
      <w:r w:rsidRPr="00F76104">
        <w:rPr>
          <w:rFonts w:ascii="仿宋_GB2312" w:eastAsia="仿宋_GB2312" w:cs="HiddenHorzOCR" w:hint="eastAsia"/>
          <w:kern w:val="0"/>
          <w:szCs w:val="21"/>
        </w:rPr>
        <w:t>。院属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设</w:t>
      </w:r>
      <w:r w:rsidRPr="00F76104">
        <w:rPr>
          <w:rFonts w:ascii="仿宋_GB2312" w:eastAsia="仿宋_GB2312" w:cs="HiddenHorzOCR" w:hint="eastAsia"/>
          <w:kern w:val="0"/>
          <w:szCs w:val="21"/>
        </w:rPr>
        <w:t>立相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的科研道德委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会，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负责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本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位科研道德建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设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及科研不端行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督和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理，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公</w:t>
      </w:r>
      <w:r w:rsidRPr="00F76104">
        <w:rPr>
          <w:rFonts w:ascii="仿宋_GB2312" w:eastAsia="仿宋_GB2312" w:cs="HiddenHorzOCR" w:hint="eastAsia"/>
          <w:kern w:val="0"/>
          <w:szCs w:val="21"/>
        </w:rPr>
        <w:t>室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设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在承担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纪检监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察工作任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务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的部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门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第十九条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涉嫌科研不端行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举报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一般由院属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位受理</w:t>
      </w:r>
      <w:r w:rsidRPr="00F76104">
        <w:rPr>
          <w:rFonts w:ascii="仿宋_GB2312" w:eastAsia="仿宋_GB2312" w:cs="HiddenHorzOCR" w:hint="eastAsia"/>
          <w:kern w:val="0"/>
          <w:szCs w:val="21"/>
        </w:rPr>
        <w:t>。影响重大的科研不端行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或院科研道德委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会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认为应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由其直接受理的，由院科研道德委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会受理。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经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初步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认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定，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于有明确涉嫌科研不端行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成有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专业领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域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专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家参加的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调查组进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第二十条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成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与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举报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人、被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举报</w:t>
      </w:r>
      <w:r w:rsidRPr="00F76104">
        <w:rPr>
          <w:rFonts w:ascii="仿宋_GB2312" w:eastAsia="仿宋_GB2312" w:cs="HiddenHorzOCR" w:hint="eastAsia"/>
          <w:kern w:val="0"/>
          <w:szCs w:val="21"/>
        </w:rPr>
        <w:t>人有利益关系的，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当回避。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第二十一条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被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人、院属有关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位及个人有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义务协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助提供必要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据，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说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明事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真相。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第二十二条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</w:t>
      </w:r>
      <w:r w:rsidRPr="00F76104">
        <w:rPr>
          <w:rFonts w:ascii="仿宋_GB2312" w:eastAsia="仿宋_GB2312" w:cs="HiddenHorzOCR" w:hint="eastAsia"/>
          <w:kern w:val="0"/>
          <w:szCs w:val="21"/>
        </w:rPr>
        <w:t>工作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当按照下列程序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进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行</w:t>
      </w:r>
      <w:r w:rsidRPr="00F76104">
        <w:rPr>
          <w:rFonts w:ascii="仿宋_GB2312" w:eastAsia="仿宋_GB2312" w:cs="HiddenHorzOCR" w:hint="eastAsia"/>
          <w:kern w:val="0"/>
          <w:szCs w:val="21"/>
        </w:rPr>
        <w:t>：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(一)核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审阅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原始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记录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，听取相关人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的意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见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(</w:t>
      </w:r>
      <w:r w:rsidRPr="00F76104">
        <w:rPr>
          <w:rFonts w:ascii="仿宋_GB2312" w:eastAsia="仿宋_GB2312" w:cs="HiddenHorzOCR" w:hint="eastAsia"/>
          <w:kern w:val="0"/>
          <w:szCs w:val="21"/>
        </w:rPr>
        <w:t>二)要求被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人提供有关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料，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说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明事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情况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(三)形成初步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意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，并昕取被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人的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陈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述和申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辩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(</w:t>
      </w:r>
      <w:r w:rsidR="005253A6">
        <w:rPr>
          <w:rFonts w:ascii="仿宋_GB2312" w:eastAsia="仿宋_GB2312" w:cs="HiddenHorzOCR" w:hint="eastAsia"/>
          <w:kern w:val="0"/>
          <w:szCs w:val="21"/>
        </w:rPr>
        <w:t>四</w:t>
      </w:r>
      <w:r w:rsidRPr="00F76104">
        <w:rPr>
          <w:rFonts w:ascii="仿宋_GB2312" w:eastAsia="仿宋_GB2312" w:cs="HiddenHorzOCR" w:hint="eastAsia"/>
          <w:kern w:val="0"/>
          <w:szCs w:val="21"/>
        </w:rPr>
        <w:t>)形成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告。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告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当包括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调查对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象、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内容、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调查过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程、主要</w:t>
      </w:r>
      <w:r w:rsidRPr="00F76104">
        <w:rPr>
          <w:rFonts w:ascii="仿宋_GB2312" w:eastAsia="仿宋_GB2312" w:cs="HiddenHorzOCR" w:hint="eastAsia"/>
          <w:kern w:val="0"/>
          <w:szCs w:val="21"/>
        </w:rPr>
        <w:t>事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与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据、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理意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hAnsi="MS Mincho" w:cs="MS Mincho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第二十三条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科研不端行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影响重大或争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议较</w:t>
      </w:r>
      <w:r w:rsidRPr="00F76104">
        <w:rPr>
          <w:rFonts w:ascii="仿宋_GB2312" w:eastAsia="仿宋_GB2312" w:cs="HiddenHorzOCR" w:hint="eastAsia"/>
          <w:kern w:val="0"/>
          <w:szCs w:val="21"/>
        </w:rPr>
        <w:t>大的，可以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举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行</w:t>
      </w:r>
      <w:r w:rsidR="005253A6">
        <w:rPr>
          <w:rFonts w:ascii="仿宋_GB2312" w:eastAsia="仿宋_GB2312" w:hAnsi="MS Mincho" w:cs="MS Mincho" w:hint="eastAsia"/>
          <w:kern w:val="0"/>
          <w:szCs w:val="21"/>
        </w:rPr>
        <w:t>听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会</w:t>
      </w:r>
      <w:r w:rsidRPr="00F76104">
        <w:rPr>
          <w:rFonts w:ascii="仿宋_GB2312" w:eastAsia="仿宋_GB2312" w:cs="HiddenHorzOCR" w:hint="eastAsia"/>
          <w:kern w:val="0"/>
          <w:szCs w:val="21"/>
        </w:rPr>
        <w:t>。需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经过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科</w:t>
      </w:r>
      <w:r w:rsidRPr="00F76104">
        <w:rPr>
          <w:rFonts w:ascii="仿宋_GB2312" w:eastAsia="仿宋_GB2312" w:cs="HiddenHorzOCR" w:hint="eastAsia"/>
          <w:kern w:val="0"/>
          <w:szCs w:val="21"/>
        </w:rPr>
        <w:t>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试验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予以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验证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当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进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行科学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试验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591B7A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听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证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会</w:t>
      </w:r>
      <w:r w:rsidRPr="00F76104">
        <w:rPr>
          <w:rFonts w:ascii="仿宋_GB2312" w:eastAsia="仿宋_GB2312" w:cs="HiddenHorzOCR" w:hint="eastAsia"/>
          <w:kern w:val="0"/>
          <w:szCs w:val="21"/>
        </w:rPr>
        <w:t>和科学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试验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由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调查组组织</w:t>
      </w:r>
      <w:r w:rsidRPr="00F76104">
        <w:rPr>
          <w:rFonts w:ascii="仿宋_GB2312" w:eastAsia="仿宋_GB2312" w:cs="HiddenHorzOCR" w:hint="eastAsia"/>
          <w:kern w:val="0"/>
          <w:szCs w:val="21"/>
        </w:rPr>
        <w:t>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第二十四条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在有关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举报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未被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查实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前，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和其他知情人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不得公开有关情况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cs="HiddenHorzOCR" w:hint="eastAsia"/>
          <w:kern w:val="0"/>
          <w:szCs w:val="21"/>
        </w:rPr>
        <w:t>确需公开的，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依照相关程序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进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行。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第二十五条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工作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结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束后，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将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调查报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告提交本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位的科研道德委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会，</w:t>
      </w:r>
      <w:r w:rsidRPr="00F76104">
        <w:rPr>
          <w:rFonts w:ascii="仿宋_GB2312" w:eastAsia="仿宋_GB2312" w:cs="HiddenHorzOCR" w:hint="eastAsia"/>
          <w:kern w:val="0"/>
          <w:szCs w:val="21"/>
        </w:rPr>
        <w:t>由科研道德委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会做出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理。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第二十六条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对认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定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非科研不端行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在所有知情人和被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举报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人要求的合</w:t>
      </w:r>
      <w:r w:rsidRPr="00F76104">
        <w:rPr>
          <w:rFonts w:ascii="仿宋_GB2312" w:eastAsia="仿宋_GB2312" w:cs="HiddenHorzOCR" w:hint="eastAsia"/>
          <w:kern w:val="0"/>
          <w:szCs w:val="21"/>
        </w:rPr>
        <w:t>理范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围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内公布事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结论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，被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举报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人名誉受到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损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害的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其恢复名誉。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第二十七条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对认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定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科研不端行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，根据情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节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，参照《事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业单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位工作人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分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暂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定》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给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予相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应纪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律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分。情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节轻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微，不构成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违纪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的，可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给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予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责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令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检查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，</w:t>
      </w:r>
      <w:r w:rsidRPr="00F76104">
        <w:rPr>
          <w:rFonts w:ascii="仿宋_GB2312" w:eastAsia="仿宋_GB2312" w:cs="HiddenHorzOCR" w:hint="eastAsia"/>
          <w:kern w:val="0"/>
          <w:szCs w:val="21"/>
        </w:rPr>
        <w:t>在一定范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围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内通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批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评</w:t>
      </w:r>
      <w:r w:rsidRPr="00F76104">
        <w:rPr>
          <w:rFonts w:ascii="仿宋_GB2312" w:eastAsia="仿宋_GB2312" w:cs="HiddenHorzOCR" w:hint="eastAsia"/>
          <w:kern w:val="0"/>
          <w:szCs w:val="21"/>
        </w:rPr>
        <w:t>；</w:t>
      </w:r>
      <w:r w:rsidRPr="00F76104">
        <w:rPr>
          <w:rFonts w:ascii="仿宋_GB2312" w:eastAsia="仿宋_GB2312" w:cs="HiddenHorzOCR" w:hint="eastAsia"/>
          <w:kern w:val="0"/>
          <w:szCs w:val="21"/>
        </w:rPr>
        <w:t>情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节严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重涉嫌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违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法犯罪的，移交司法机关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理。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第二十八条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决定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给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予当事人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纪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律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分的，撤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销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所有通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过该项违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反科研道德行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为</w:t>
      </w:r>
      <w:r w:rsidRPr="00F76104">
        <w:rPr>
          <w:rFonts w:ascii="仿宋_GB2312" w:eastAsia="仿宋_GB2312" w:cs="HiddenHorzOCR" w:hint="eastAsia"/>
          <w:kern w:val="0"/>
          <w:szCs w:val="21"/>
        </w:rPr>
        <w:t>而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获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得的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奖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励或其他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格</w:t>
      </w:r>
      <w:r w:rsidR="005253A6">
        <w:rPr>
          <w:rFonts w:ascii="仿宋_GB2312" w:eastAsia="仿宋_GB2312" w:hAnsi="MS Mincho" w:cs="MS Mincho" w:hint="eastAsia"/>
          <w:kern w:val="0"/>
          <w:szCs w:val="21"/>
        </w:rPr>
        <w:t>，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禁止当事人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终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生或</w:t>
      </w:r>
      <w:r w:rsidRPr="00F76104">
        <w:rPr>
          <w:rFonts w:ascii="仿宋_GB2312" w:eastAsia="仿宋_GB2312" w:cs="HiddenHorzOCR" w:hint="eastAsia"/>
          <w:kern w:val="0"/>
          <w:szCs w:val="21"/>
        </w:rPr>
        <w:t>一定期限内申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请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政府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助的任何科研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项</w:t>
      </w:r>
      <w:r w:rsidRPr="00F76104">
        <w:rPr>
          <w:rFonts w:ascii="仿宋_GB2312" w:eastAsia="仿宋_GB2312" w:cs="HiddenHorzOCR" w:hint="eastAsia"/>
          <w:kern w:val="0"/>
          <w:szCs w:val="21"/>
        </w:rPr>
        <w:t>目。涉及学位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论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文的，按照相关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定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执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行。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院属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位做出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理决定后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院科研道德委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会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公室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备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案。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第二十九条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在做出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理决定后</w:t>
      </w:r>
      <w:r w:rsidR="005253A6">
        <w:rPr>
          <w:rFonts w:ascii="仿宋_GB2312" w:eastAsia="仿宋_GB2312" w:cs="HiddenHorzOCR" w:hint="eastAsia"/>
          <w:kern w:val="0"/>
          <w:szCs w:val="21"/>
        </w:rPr>
        <w:t>10</w:t>
      </w:r>
      <w:r w:rsidRPr="00F76104">
        <w:rPr>
          <w:rFonts w:ascii="仿宋_GB2312" w:eastAsia="仿宋_GB2312" w:cs="HiddenHorzOCR" w:hint="eastAsia"/>
          <w:kern w:val="0"/>
          <w:szCs w:val="21"/>
        </w:rPr>
        <w:t>日内将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理决定送达被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理人并反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馈实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名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举报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人。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第三十条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被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理人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对处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理决定不服的，可以在收到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理决定后</w:t>
      </w:r>
      <w:r w:rsidR="005253A6">
        <w:rPr>
          <w:rFonts w:ascii="仿宋_GB2312" w:eastAsia="仿宋_GB2312" w:cs="HiddenHorzOCR" w:hint="eastAsia"/>
          <w:kern w:val="0"/>
          <w:szCs w:val="21"/>
        </w:rPr>
        <w:t>30</w:t>
      </w:r>
      <w:r w:rsidRPr="00F76104">
        <w:rPr>
          <w:rFonts w:ascii="仿宋_GB2312" w:eastAsia="仿宋_GB2312" w:cs="HiddenHorzOCR" w:hint="eastAsia"/>
          <w:kern w:val="0"/>
          <w:szCs w:val="21"/>
        </w:rPr>
        <w:t>日内向本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单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位</w:t>
      </w:r>
      <w:r w:rsidRPr="00F76104">
        <w:rPr>
          <w:rFonts w:ascii="仿宋_GB2312" w:eastAsia="仿宋_GB2312" w:cs="HiddenHorzOCR" w:hint="eastAsia"/>
          <w:kern w:val="0"/>
          <w:szCs w:val="21"/>
        </w:rPr>
        <w:t>或院科研道德委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会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书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面提出申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诉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。申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诉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期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间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不停止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分决定</w:t>
      </w:r>
      <w:r w:rsidRPr="00F76104">
        <w:rPr>
          <w:rFonts w:ascii="仿宋_GB2312" w:eastAsia="仿宋_GB2312" w:cs="HiddenHorzOCR" w:hint="eastAsia"/>
          <w:kern w:val="0"/>
          <w:szCs w:val="21"/>
        </w:rPr>
        <w:t>的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执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行。</w:t>
      </w:r>
    </w:p>
    <w:p w:rsidR="00F76104" w:rsidRPr="00DC5AB4" w:rsidRDefault="00F76104" w:rsidP="00F76104">
      <w:pPr>
        <w:autoSpaceDE w:val="0"/>
        <w:autoSpaceDN w:val="0"/>
        <w:adjustRightInd w:val="0"/>
        <w:jc w:val="center"/>
        <w:rPr>
          <w:rFonts w:ascii="仿宋_GB2312" w:eastAsia="仿宋_GB2312" w:cs="HiddenHorzOCR" w:hint="eastAsia"/>
          <w:b/>
          <w:kern w:val="0"/>
          <w:sz w:val="28"/>
          <w:szCs w:val="28"/>
        </w:rPr>
      </w:pP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>第五章</w:t>
      </w: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 xml:space="preserve">  </w:t>
      </w:r>
      <w:r w:rsidRPr="00DC5AB4">
        <w:rPr>
          <w:rFonts w:ascii="仿宋_GB2312" w:eastAsia="仿宋_GB2312" w:cs="HiddenHorzOCR" w:hint="eastAsia"/>
          <w:b/>
          <w:kern w:val="0"/>
          <w:sz w:val="28"/>
          <w:szCs w:val="28"/>
        </w:rPr>
        <w:t>附</w:t>
      </w:r>
      <w:r w:rsidRPr="00DC5AB4">
        <w:rPr>
          <w:rFonts w:ascii="仿宋_GB2312" w:eastAsia="仿宋_GB2312" w:hAnsi="宋体" w:cs="宋体" w:hint="eastAsia"/>
          <w:b/>
          <w:kern w:val="0"/>
          <w:sz w:val="28"/>
          <w:szCs w:val="28"/>
        </w:rPr>
        <w:t>则</w:t>
      </w:r>
    </w:p>
    <w:p w:rsidR="00F76104" w:rsidRPr="00F76104" w:rsidRDefault="00F76104" w:rsidP="00F76104">
      <w:pPr>
        <w:autoSpaceDE w:val="0"/>
        <w:autoSpaceDN w:val="0"/>
        <w:adjustRightInd w:val="0"/>
        <w:ind w:firstLineChars="200" w:firstLine="420"/>
        <w:jc w:val="left"/>
        <w:rPr>
          <w:rFonts w:ascii="仿宋_GB2312" w:eastAsia="仿宋_GB2312" w:cs="HiddenHorzOCR" w:hint="eastAsia"/>
          <w:kern w:val="0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第二十一条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本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范由院科研道德委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员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会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负责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解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释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。</w:t>
      </w:r>
    </w:p>
    <w:p w:rsidR="00F76104" w:rsidRPr="00F76104" w:rsidRDefault="00F76104" w:rsidP="00F76104">
      <w:pPr>
        <w:ind w:firstLineChars="200" w:firstLine="420"/>
        <w:rPr>
          <w:rFonts w:ascii="仿宋_GB2312" w:eastAsia="仿宋_GB2312" w:hint="eastAsia"/>
          <w:szCs w:val="21"/>
        </w:rPr>
      </w:pPr>
      <w:r w:rsidRPr="00F76104">
        <w:rPr>
          <w:rFonts w:ascii="仿宋_GB2312" w:eastAsia="仿宋_GB2312" w:cs="HiddenHorzOCR" w:hint="eastAsia"/>
          <w:kern w:val="0"/>
          <w:szCs w:val="21"/>
        </w:rPr>
        <w:t>第三十二条</w:t>
      </w:r>
      <w:r w:rsidRPr="00F76104">
        <w:rPr>
          <w:rFonts w:ascii="仿宋_GB2312" w:eastAsia="仿宋_GB2312" w:cs="HiddenHorzOCR" w:hint="eastAsia"/>
          <w:kern w:val="0"/>
          <w:szCs w:val="21"/>
        </w:rPr>
        <w:t xml:space="preserve">  </w:t>
      </w:r>
      <w:r w:rsidRPr="00F76104">
        <w:rPr>
          <w:rFonts w:ascii="仿宋_GB2312" w:eastAsia="仿宋_GB2312" w:cs="HiddenHorzOCR" w:hint="eastAsia"/>
          <w:kern w:val="0"/>
          <w:szCs w:val="21"/>
        </w:rPr>
        <w:t>本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规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范自</w:t>
      </w:r>
      <w:r w:rsidRPr="00F76104">
        <w:rPr>
          <w:rFonts w:ascii="仿宋_GB2312" w:eastAsia="仿宋_GB2312" w:hAnsi="宋体" w:cs="宋体" w:hint="eastAsia"/>
          <w:kern w:val="0"/>
          <w:szCs w:val="21"/>
        </w:rPr>
        <w:t>发</w:t>
      </w:r>
      <w:r w:rsidRPr="00F76104">
        <w:rPr>
          <w:rFonts w:ascii="仿宋_GB2312" w:eastAsia="仿宋_GB2312" w:hAnsi="MS Mincho" w:cs="MS Mincho" w:hint="eastAsia"/>
          <w:kern w:val="0"/>
          <w:szCs w:val="21"/>
        </w:rPr>
        <w:t>布之日起生效</w:t>
      </w:r>
      <w:r w:rsidRPr="00F76104">
        <w:rPr>
          <w:rFonts w:ascii="仿宋_GB2312" w:eastAsia="仿宋_GB2312" w:cs="HiddenHorzOCR" w:hint="eastAsia"/>
          <w:kern w:val="0"/>
          <w:szCs w:val="21"/>
        </w:rPr>
        <w:t>。</w:t>
      </w:r>
    </w:p>
    <w:sectPr w:rsidR="00F76104" w:rsidRPr="00F76104" w:rsidSect="00F76104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6"/>
    <w:rsid w:val="000662A0"/>
    <w:rsid w:val="002459E4"/>
    <w:rsid w:val="005253A6"/>
    <w:rsid w:val="00591B7A"/>
    <w:rsid w:val="00DC5AB4"/>
    <w:rsid w:val="00E41E46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兰州牧药所</dc:creator>
  <cp:lastModifiedBy>兰州牧药所</cp:lastModifiedBy>
  <cp:revision>6</cp:revision>
  <cp:lastPrinted>2014-02-21T09:35:00Z</cp:lastPrinted>
  <dcterms:created xsi:type="dcterms:W3CDTF">2014-02-21T09:13:00Z</dcterms:created>
  <dcterms:modified xsi:type="dcterms:W3CDTF">2014-02-21T09:36:00Z</dcterms:modified>
</cp:coreProperties>
</file>